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>ЗАТВЕРДЖЕНО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>Наказ Міністерства фінансів України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>
        <w:rPr>
          <w:lang w:val="uk-UA"/>
        </w:rPr>
        <w:t>26 серпня 2014 року № 836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>(у редакції наказу Міністерства фінансів України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 xml:space="preserve">від  </w:t>
      </w:r>
      <w:r>
        <w:rPr>
          <w:lang w:val="uk-UA"/>
        </w:rPr>
        <w:t>29 грудня</w:t>
      </w:r>
      <w:r w:rsidRPr="001503CE">
        <w:rPr>
          <w:lang w:val="uk-UA"/>
        </w:rPr>
        <w:t xml:space="preserve"> 2018 року № </w:t>
      </w:r>
      <w:r>
        <w:rPr>
          <w:lang w:val="uk-UA"/>
        </w:rPr>
        <w:t>1209</w:t>
      </w:r>
      <w:r w:rsidRPr="001503CE">
        <w:rPr>
          <w:lang w:val="uk-UA"/>
        </w:rPr>
        <w:t>)</w:t>
      </w:r>
    </w:p>
    <w:p w:rsidR="0045078B" w:rsidRPr="001503CE" w:rsidRDefault="0045078B" w:rsidP="0045078B">
      <w:pPr>
        <w:spacing w:after="0" w:line="240" w:lineRule="auto"/>
        <w:ind w:left="10064" w:firstLine="9356"/>
      </w:pPr>
    </w:p>
    <w:p w:rsidR="0045078B" w:rsidRPr="001503CE" w:rsidRDefault="0045078B" w:rsidP="0045078B"/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245"/>
      </w:tblGrid>
      <w:tr w:rsidR="0045078B" w:rsidRPr="00174C5D" w:rsidTr="00456D2E">
        <w:trPr>
          <w:jc w:val="right"/>
        </w:trPr>
        <w:tc>
          <w:tcPr>
            <w:tcW w:w="5245" w:type="dxa"/>
          </w:tcPr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 w:rsidRPr="00174C5D">
              <w:rPr>
                <w:rFonts w:ascii="Times New Roman" w:hAnsi="Times New Roman"/>
                <w:sz w:val="24"/>
              </w:rPr>
              <w:t>ЗАТВЕРДЖЕНО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Розпорядження 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 w:rsidRPr="00174C5D">
              <w:rPr>
                <w:rFonts w:ascii="Times New Roman" w:hAnsi="Times New Roman"/>
                <w:sz w:val="24"/>
              </w:rPr>
              <w:t>_</w:t>
            </w:r>
            <w:r>
              <w:rPr>
                <w:rFonts w:ascii="Times New Roman" w:hAnsi="Times New Roman"/>
                <w:sz w:val="24"/>
              </w:rPr>
              <w:t>Менська міська рада</w:t>
            </w:r>
            <w:r w:rsidRPr="00174C5D">
              <w:rPr>
                <w:rFonts w:ascii="Times New Roman" w:hAnsi="Times New Roman"/>
                <w:sz w:val="24"/>
              </w:rPr>
              <w:t>__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0"/>
              </w:rPr>
            </w:pPr>
            <w:r w:rsidRPr="00174C5D">
              <w:rPr>
                <w:rFonts w:ascii="Times New Roman" w:hAnsi="Times New Roman"/>
                <w:sz w:val="20"/>
              </w:rPr>
              <w:t>               (найменування головного розпорядника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 w:rsidRPr="00174C5D">
              <w:rPr>
                <w:rFonts w:ascii="Times New Roman" w:hAnsi="Times New Roman"/>
                <w:sz w:val="24"/>
              </w:rPr>
              <w:t>_______________________________________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0"/>
              </w:rPr>
            </w:pPr>
            <w:r w:rsidRPr="00174C5D">
              <w:rPr>
                <w:rFonts w:ascii="Times New Roman" w:hAnsi="Times New Roman"/>
                <w:sz w:val="20"/>
              </w:rPr>
              <w:t>                         коштів місцевого бюджету)</w:t>
            </w:r>
          </w:p>
          <w:p w:rsidR="0045078B" w:rsidRPr="00174C5D" w:rsidRDefault="00BE3940" w:rsidP="00456D2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  <w:r w:rsidR="0045078B">
              <w:rPr>
                <w:rFonts w:ascii="Times New Roman" w:hAnsi="Times New Roman"/>
                <w:sz w:val="24"/>
              </w:rPr>
              <w:t xml:space="preserve"> </w:t>
            </w:r>
            <w:r w:rsidR="00EA129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EA1293">
              <w:rPr>
                <w:rFonts w:ascii="Times New Roman" w:hAnsi="Times New Roman"/>
                <w:sz w:val="24"/>
              </w:rPr>
              <w:t>вересня</w:t>
            </w:r>
            <w:r w:rsidR="0045078B">
              <w:rPr>
                <w:rFonts w:ascii="Times New Roman" w:hAnsi="Times New Roman"/>
                <w:sz w:val="24"/>
              </w:rPr>
              <w:t xml:space="preserve">  2019</w:t>
            </w:r>
            <w:r w:rsidR="0045078B" w:rsidRPr="00174C5D">
              <w:rPr>
                <w:rFonts w:ascii="Times New Roman" w:hAnsi="Times New Roman"/>
                <w:sz w:val="24"/>
              </w:rPr>
              <w:t xml:space="preserve"> № </w:t>
            </w:r>
            <w:r w:rsidR="00EA1293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59</w:t>
            </w:r>
          </w:p>
        </w:tc>
      </w:tr>
    </w:tbl>
    <w:p w:rsidR="0045078B" w:rsidRPr="001503CE" w:rsidRDefault="0045078B" w:rsidP="0045078B">
      <w:pPr>
        <w:rPr>
          <w:sz w:val="24"/>
        </w:rPr>
      </w:pPr>
    </w:p>
    <w:p w:rsidR="0045078B" w:rsidRPr="001503CE" w:rsidRDefault="0045078B" w:rsidP="0045078B">
      <w:pPr>
        <w:jc w:val="center"/>
        <w:rPr>
          <w:rFonts w:ascii="Times New Roman" w:hAnsi="Times New Roman"/>
          <w:b/>
          <w:sz w:val="32"/>
        </w:rPr>
      </w:pPr>
      <w:r w:rsidRPr="001503CE">
        <w:rPr>
          <w:rFonts w:ascii="Times New Roman" w:hAnsi="Times New Roman"/>
          <w:b/>
          <w:sz w:val="32"/>
        </w:rPr>
        <w:t>Паспорт</w:t>
      </w:r>
    </w:p>
    <w:p w:rsidR="0045078B" w:rsidRPr="001503CE" w:rsidRDefault="0045078B" w:rsidP="0045078B">
      <w:pPr>
        <w:jc w:val="center"/>
        <w:rPr>
          <w:rFonts w:ascii="Times New Roman" w:hAnsi="Times New Roman"/>
          <w:b/>
          <w:sz w:val="20"/>
        </w:rPr>
      </w:pPr>
      <w:r w:rsidRPr="001503CE">
        <w:rPr>
          <w:rFonts w:ascii="Times New Roman" w:hAnsi="Times New Roman"/>
          <w:b/>
          <w:sz w:val="32"/>
        </w:rPr>
        <w:t xml:space="preserve">бюджетної програми </w:t>
      </w:r>
      <w:r>
        <w:rPr>
          <w:rFonts w:ascii="Times New Roman" w:hAnsi="Times New Roman"/>
          <w:b/>
          <w:sz w:val="32"/>
        </w:rPr>
        <w:t xml:space="preserve">місцевого бюджету </w:t>
      </w:r>
      <w:r w:rsidRPr="001503CE">
        <w:rPr>
          <w:rFonts w:ascii="Times New Roman" w:hAnsi="Times New Roman"/>
          <w:b/>
          <w:sz w:val="32"/>
        </w:rPr>
        <w:t xml:space="preserve">на </w:t>
      </w:r>
      <w:r>
        <w:rPr>
          <w:rFonts w:ascii="Times New Roman" w:hAnsi="Times New Roman"/>
          <w:b/>
          <w:sz w:val="32"/>
        </w:rPr>
        <w:t xml:space="preserve"> 2019</w:t>
      </w:r>
      <w:r w:rsidRPr="001503CE">
        <w:rPr>
          <w:rFonts w:ascii="Times New Roman" w:hAnsi="Times New Roman"/>
          <w:b/>
          <w:sz w:val="32"/>
        </w:rPr>
        <w:t xml:space="preserve"> рік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417"/>
        <w:gridCol w:w="10761"/>
      </w:tblGrid>
      <w:tr w:rsidR="0045078B" w:rsidRPr="00174C5D" w:rsidTr="00456D2E">
        <w:tc>
          <w:tcPr>
            <w:tcW w:w="534" w:type="dxa"/>
          </w:tcPr>
          <w:p w:rsidR="0045078B" w:rsidRPr="00174C5D" w:rsidRDefault="0045078B" w:rsidP="00456D2E">
            <w:pPr>
              <w:spacing w:before="20"/>
            </w:pPr>
            <w:r w:rsidRPr="00174C5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268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 __ __ __ 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</w:t>
            </w: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од)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2178" w:type="dxa"/>
            <w:gridSpan w:val="2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Менська міська рада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(найменування головного розпорядника)</w:t>
            </w:r>
          </w:p>
          <w:p w:rsidR="0045078B" w:rsidRPr="00174C5D" w:rsidRDefault="0045078B" w:rsidP="00456D2E">
            <w:pPr>
              <w:jc w:val="center"/>
            </w:pPr>
          </w:p>
        </w:tc>
      </w:tr>
      <w:tr w:rsidR="0045078B" w:rsidRPr="00174C5D" w:rsidTr="00456D2E">
        <w:tc>
          <w:tcPr>
            <w:tcW w:w="534" w:type="dxa"/>
          </w:tcPr>
          <w:p w:rsidR="0045078B" w:rsidRPr="00174C5D" w:rsidRDefault="0045078B" w:rsidP="00456D2E">
            <w:pPr>
              <w:spacing w:before="20"/>
            </w:pPr>
            <w:r w:rsidRPr="00174C5D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268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__ 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01100000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 __ __ __ 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</w:t>
            </w: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од)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2178" w:type="dxa"/>
            <w:gridSpan w:val="2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Менська міська рада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(найменування відповідального виконавця)</w:t>
            </w:r>
          </w:p>
          <w:p w:rsidR="0045078B" w:rsidRPr="00174C5D" w:rsidRDefault="0045078B" w:rsidP="00456D2E">
            <w:pPr>
              <w:jc w:val="center"/>
            </w:pPr>
          </w:p>
        </w:tc>
      </w:tr>
      <w:tr w:rsidR="0045078B" w:rsidRPr="00174C5D" w:rsidTr="00456D2E">
        <w:tc>
          <w:tcPr>
            <w:tcW w:w="534" w:type="dxa"/>
          </w:tcPr>
          <w:p w:rsidR="0045078B" w:rsidRPr="00174C5D" w:rsidRDefault="0045078B" w:rsidP="00456D2E">
            <w:pPr>
              <w:spacing w:before="20"/>
            </w:pPr>
            <w:r w:rsidRPr="00174C5D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268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__ 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</w:t>
            </w:r>
            <w:r w:rsidR="00FA6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12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 __ __ 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</w:t>
            </w: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од)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417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 __ __ __ 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(КФКВК)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0761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50E55" w:rsidRPr="00650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Розроблення схем планування та забудови територій( містобудівної документації)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(найменування бюджетної програми)</w:t>
            </w:r>
          </w:p>
          <w:p w:rsidR="0045078B" w:rsidRPr="00174C5D" w:rsidRDefault="0045078B" w:rsidP="00456D2E">
            <w:pPr>
              <w:jc w:val="center"/>
            </w:pPr>
          </w:p>
        </w:tc>
      </w:tr>
    </w:tbl>
    <w:p w:rsidR="0045078B" w:rsidRDefault="0045078B" w:rsidP="0045078B">
      <w:pPr>
        <w:jc w:val="center"/>
        <w:rPr>
          <w:sz w:val="24"/>
        </w:rPr>
      </w:pPr>
    </w:p>
    <w:p w:rsidR="0045078B" w:rsidRPr="001503CE" w:rsidRDefault="0045078B" w:rsidP="0045078B">
      <w:pPr>
        <w:jc w:val="center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980"/>
      </w:tblGrid>
      <w:tr w:rsidR="0045078B" w:rsidRPr="00174C5D" w:rsidTr="00456D2E">
        <w:tc>
          <w:tcPr>
            <w:tcW w:w="14980" w:type="dxa"/>
          </w:tcPr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4. Обсяг бюджетних призначень / бюджетних асигнувань </w:t>
            </w:r>
            <w:r w:rsidR="00EA1293">
              <w:rPr>
                <w:rFonts w:ascii="Times New Roman" w:hAnsi="Times New Roman"/>
                <w:sz w:val="24"/>
                <w:szCs w:val="24"/>
              </w:rPr>
              <w:t>5</w:t>
            </w:r>
            <w:r w:rsidR="00BE3940">
              <w:rPr>
                <w:rFonts w:ascii="Times New Roman" w:hAnsi="Times New Roman"/>
                <w:sz w:val="24"/>
                <w:szCs w:val="24"/>
              </w:rPr>
              <w:t>8</w:t>
            </w:r>
            <w:r w:rsidR="00EA1293">
              <w:rPr>
                <w:rFonts w:ascii="Times New Roman" w:hAnsi="Times New Roman"/>
                <w:sz w:val="24"/>
                <w:szCs w:val="24"/>
              </w:rPr>
              <w:t>0000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гривень, у тому числі загального фонду  гривень та спеціального фонду</w:t>
            </w:r>
            <w:r w:rsidR="00650E55" w:rsidRPr="00650E5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BE394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650E55" w:rsidRPr="00650E55">
              <w:rPr>
                <w:rFonts w:ascii="Times New Roman" w:hAnsi="Times New Roman"/>
                <w:sz w:val="24"/>
                <w:szCs w:val="24"/>
                <w:lang w:val="ru-RU"/>
              </w:rPr>
              <w:t>0000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гривень.</w:t>
            </w:r>
          </w:p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78B" w:rsidRPr="00174C5D" w:rsidTr="00456D2E">
        <w:tc>
          <w:tcPr>
            <w:tcW w:w="14980" w:type="dxa"/>
          </w:tcPr>
          <w:p w:rsidR="0045078B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5. Підстави для виконання бюджетної програми</w:t>
            </w:r>
          </w:p>
          <w:p w:rsidR="0045078B" w:rsidRPr="009E5DEE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Бюджетний кодекс України, Закон України  про Державний бюджет на 2019 рік, Постанова Кабінету міністрів України від 28.02.2002р №228 « Про затвердження складання, розгляду, затвердження та основних вимог до виконання кошторисів бюджетних установ», Наказ Міністерства фінансів України від 26.08.2017р №836 « Про деякі питання затвердження програмно-цільового методу складання та виконання місцевих бюджетів» ,</w:t>
            </w:r>
            <w:r w:rsidR="002E4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Рішення 24 сесії 7 скликання від 17.12.2018р « Про бюджет Менської міської об</w:t>
            </w:r>
            <w:r w:rsidR="00A95F76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єднаної територіальної громади на 2019 рік», розпорядження № </w:t>
            </w:r>
            <w:r w:rsidR="00A95F76" w:rsidRPr="00A95F76">
              <w:rPr>
                <w:rFonts w:ascii="Times New Roman" w:hAnsi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r w:rsidR="00A95F76" w:rsidRPr="00A95F76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F76">
              <w:rPr>
                <w:rFonts w:ascii="Times New Roman" w:hAnsi="Times New Roman"/>
                <w:sz w:val="24"/>
                <w:szCs w:val="24"/>
              </w:rPr>
              <w:t>липня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2019року</w:t>
            </w:r>
            <w:r w:rsidR="00EA1293">
              <w:rPr>
                <w:rFonts w:ascii="Times New Roman" w:hAnsi="Times New Roman"/>
                <w:sz w:val="24"/>
                <w:szCs w:val="24"/>
              </w:rPr>
              <w:t>, розпорядження №231 від 23 серпня 2019 року</w:t>
            </w:r>
            <w:r w:rsidR="00BE3940">
              <w:rPr>
                <w:rFonts w:ascii="Times New Roman" w:hAnsi="Times New Roman"/>
                <w:sz w:val="24"/>
                <w:szCs w:val="24"/>
              </w:rPr>
              <w:t>, розпорядження №252 від 13 вересня 2019року.</w:t>
            </w:r>
          </w:p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</w:t>
            </w: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0"/>
        <w:gridCol w:w="13580"/>
        <w:gridCol w:w="40"/>
      </w:tblGrid>
      <w:tr w:rsidR="0045078B" w:rsidRPr="00174C5D" w:rsidTr="00456D2E">
        <w:tc>
          <w:tcPr>
            <w:tcW w:w="14980" w:type="dxa"/>
            <w:gridSpan w:val="3"/>
          </w:tcPr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6. Цілі державної політики,</w:t>
            </w:r>
            <w:r w:rsidRPr="001503CE">
              <w:rPr>
                <w:rFonts w:ascii="Times New Roman" w:eastAsia="Times New Roman" w:hAnsi="Times New Roman"/>
                <w:sz w:val="24"/>
                <w:szCs w:val="24"/>
              </w:rPr>
              <w:t xml:space="preserve"> на досягнення яких спрямована реалізація бюджетної програми</w:t>
            </w: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Ціль державної політики</w:t>
            </w: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86057D" w:rsidP="00456D2E">
            <w:pPr>
              <w:jc w:val="center"/>
              <w:rPr>
                <w:sz w:val="24"/>
                <w:szCs w:val="24"/>
              </w:rPr>
            </w:pPr>
            <w:r w:rsidRPr="00860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Розроблення схем планування та забудови територій( містобудівної документації)</w:t>
            </w: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960"/>
      </w:tblGrid>
      <w:tr w:rsidR="0045078B" w:rsidRPr="00174C5D" w:rsidTr="00456D2E">
        <w:tc>
          <w:tcPr>
            <w:tcW w:w="14960" w:type="dxa"/>
          </w:tcPr>
          <w:p w:rsidR="0045078B" w:rsidRPr="00174C5D" w:rsidRDefault="0045078B" w:rsidP="00456D2E">
            <w:pPr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7. Мета бюджетної програми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4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Здійснення заходів із землеустрою 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0"/>
        <w:gridCol w:w="13600"/>
      </w:tblGrid>
      <w:tr w:rsidR="0045078B" w:rsidRPr="00174C5D" w:rsidTr="00456D2E">
        <w:tc>
          <w:tcPr>
            <w:tcW w:w="14960" w:type="dxa"/>
            <w:gridSpan w:val="2"/>
            <w:tcBorders>
              <w:bottom w:val="single" w:sz="4" w:space="0" w:color="auto"/>
            </w:tcBorders>
          </w:tcPr>
          <w:p w:rsidR="0045078B" w:rsidRPr="00174C5D" w:rsidRDefault="0045078B" w:rsidP="00456D2E">
            <w:pPr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8. Завдання бюджетної програми</w:t>
            </w:r>
          </w:p>
        </w:tc>
      </w:tr>
      <w:tr w:rsidR="0045078B" w:rsidRPr="00174C5D" w:rsidTr="00456D2E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№ з/п</w:t>
            </w:r>
          </w:p>
        </w:tc>
        <w:tc>
          <w:tcPr>
            <w:tcW w:w="1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Завдання</w:t>
            </w:r>
          </w:p>
        </w:tc>
      </w:tr>
      <w:tr w:rsidR="0045078B" w:rsidRPr="00174C5D" w:rsidTr="00456D2E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86057D" w:rsidP="00456D2E">
            <w:pPr>
              <w:jc w:val="center"/>
              <w:rPr>
                <w:sz w:val="24"/>
                <w:szCs w:val="24"/>
              </w:rPr>
            </w:pPr>
            <w:r w:rsidRPr="00860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Розроблення схем планування та забудови територій( містобудівної документації)</w:t>
            </w:r>
          </w:p>
        </w:tc>
      </w:tr>
      <w:tr w:rsidR="0045078B" w:rsidRPr="00174C5D" w:rsidTr="00456D2E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078B" w:rsidRPr="001503CE" w:rsidRDefault="0045078B" w:rsidP="0045078B">
      <w:pPr>
        <w:rPr>
          <w:sz w:val="24"/>
          <w:szCs w:val="24"/>
        </w:rPr>
      </w:pPr>
      <w:r w:rsidRPr="001503CE">
        <w:rPr>
          <w:sz w:val="24"/>
          <w:szCs w:val="24"/>
        </w:rPr>
        <w:br w:type="page"/>
      </w:r>
    </w:p>
    <w:tbl>
      <w:tblPr>
        <w:tblW w:w="5247" w:type="pct"/>
        <w:tblLook w:val="0000" w:firstRow="0" w:lastRow="0" w:firstColumn="0" w:lastColumn="0" w:noHBand="0" w:noVBand="0"/>
      </w:tblPr>
      <w:tblGrid>
        <w:gridCol w:w="950"/>
        <w:gridCol w:w="6147"/>
        <w:gridCol w:w="2656"/>
        <w:gridCol w:w="2513"/>
        <w:gridCol w:w="2376"/>
        <w:gridCol w:w="1242"/>
      </w:tblGrid>
      <w:tr w:rsidR="0045078B" w:rsidRPr="00174C5D" w:rsidTr="00456D2E">
        <w:trPr>
          <w:trHeight w:val="409"/>
        </w:trPr>
        <w:tc>
          <w:tcPr>
            <w:tcW w:w="5000" w:type="pct"/>
            <w:gridSpan w:val="6"/>
          </w:tcPr>
          <w:p w:rsidR="0045078B" w:rsidRPr="00174C5D" w:rsidRDefault="0045078B" w:rsidP="00456D2E">
            <w:pPr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lastRenderedPageBreak/>
              <w:t>9. Напрями використання бюджетних коштів</w:t>
            </w:r>
          </w:p>
        </w:tc>
      </w:tr>
      <w:tr w:rsidR="0045078B" w:rsidRPr="00174C5D" w:rsidTr="00456D2E">
        <w:trPr>
          <w:trHeight w:val="409"/>
        </w:trPr>
        <w:tc>
          <w:tcPr>
            <w:tcW w:w="5000" w:type="pct"/>
            <w:gridSpan w:val="6"/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гривень</w:t>
            </w:r>
          </w:p>
        </w:tc>
      </w:tr>
      <w:tr w:rsidR="0045078B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Напрями використання бюджетних коштів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45078B" w:rsidRPr="00174C5D" w:rsidTr="00456D2E">
        <w:trPr>
          <w:gridAfter w:val="1"/>
          <w:wAfter w:w="391" w:type="pct"/>
          <w:trHeight w:val="40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4 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</w:tr>
      <w:tr w:rsidR="0045078B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2E2731" w:rsidRDefault="00A4119B" w:rsidP="00456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Розроблення схем планування та забудови територій( містобудівної документації)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BE3940" w:rsidRDefault="0045078B" w:rsidP="00456D2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A4119B" w:rsidRDefault="00A4119B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BE394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0000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A4119B" w:rsidRDefault="00EA1293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="00BE394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  <w:r w:rsidR="00A4119B">
              <w:rPr>
                <w:sz w:val="24"/>
                <w:szCs w:val="24"/>
                <w:lang w:val="en-US"/>
              </w:rPr>
              <w:t>000</w:t>
            </w:r>
          </w:p>
        </w:tc>
      </w:tr>
      <w:tr w:rsidR="0045078B" w:rsidRPr="00174C5D" w:rsidTr="00456D2E">
        <w:trPr>
          <w:gridAfter w:val="1"/>
          <w:wAfter w:w="391" w:type="pct"/>
          <w:trHeight w:val="409"/>
        </w:trPr>
        <w:tc>
          <w:tcPr>
            <w:tcW w:w="2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A4119B" w:rsidRDefault="0045078B" w:rsidP="00456D2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A4119B" w:rsidRDefault="00A4119B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BE394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0000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A4119B" w:rsidRDefault="00EA1293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="00BE394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  <w:r w:rsidR="00A4119B">
              <w:rPr>
                <w:sz w:val="24"/>
                <w:szCs w:val="24"/>
                <w:lang w:val="en-US"/>
              </w:rPr>
              <w:t>000</w:t>
            </w: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17350" w:type="dxa"/>
        <w:tblLayout w:type="fixed"/>
        <w:tblLook w:val="0000" w:firstRow="0" w:lastRow="0" w:firstColumn="0" w:lastColumn="0" w:noHBand="0" w:noVBand="0"/>
      </w:tblPr>
      <w:tblGrid>
        <w:gridCol w:w="817"/>
        <w:gridCol w:w="6503"/>
        <w:gridCol w:w="2540"/>
        <w:gridCol w:w="2540"/>
        <w:gridCol w:w="2540"/>
        <w:gridCol w:w="20"/>
        <w:gridCol w:w="2390"/>
      </w:tblGrid>
      <w:tr w:rsidR="0045078B" w:rsidRPr="00174C5D" w:rsidTr="00456D2E">
        <w:trPr>
          <w:gridAfter w:val="1"/>
          <w:wAfter w:w="2390" w:type="dxa"/>
        </w:trPr>
        <w:tc>
          <w:tcPr>
            <w:tcW w:w="14960" w:type="dxa"/>
            <w:gridSpan w:val="6"/>
          </w:tcPr>
          <w:p w:rsidR="0045078B" w:rsidRPr="00174C5D" w:rsidRDefault="0045078B" w:rsidP="00456D2E">
            <w:pPr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10. Перелік місцевих/регіональних програм, що виконуються у складі бюджетної програми</w:t>
            </w:r>
          </w:p>
          <w:p w:rsidR="0045078B" w:rsidRPr="00174C5D" w:rsidRDefault="0045078B" w:rsidP="00456D2E">
            <w:pPr>
              <w:jc w:val="right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гривень</w:t>
            </w:r>
          </w:p>
        </w:tc>
      </w:tr>
      <w:tr w:rsidR="0045078B" w:rsidRPr="00174C5D" w:rsidTr="00456D2E">
        <w:trPr>
          <w:gridAfter w:val="2"/>
          <w:wAfter w:w="24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Найменування місцевої/регіональної програми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45078B" w:rsidRPr="00174C5D" w:rsidTr="00456D2E">
        <w:trPr>
          <w:gridAfter w:val="2"/>
          <w:wAfter w:w="24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3 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</w:tr>
      <w:tr w:rsidR="0045078B" w:rsidRPr="00174C5D" w:rsidTr="00456D2E"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5078B" w:rsidRPr="00174C5D" w:rsidRDefault="0045078B" w:rsidP="00456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78B" w:rsidRDefault="0045078B" w:rsidP="0045078B">
      <w:pPr>
        <w:jc w:val="center"/>
        <w:rPr>
          <w:sz w:val="24"/>
          <w:szCs w:val="24"/>
        </w:rPr>
      </w:pPr>
    </w:p>
    <w:p w:rsidR="0045078B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40"/>
        <w:gridCol w:w="3440"/>
        <w:gridCol w:w="2100"/>
        <w:gridCol w:w="2100"/>
        <w:gridCol w:w="2100"/>
        <w:gridCol w:w="2100"/>
        <w:gridCol w:w="2040"/>
        <w:gridCol w:w="60"/>
      </w:tblGrid>
      <w:tr w:rsidR="0045078B" w:rsidRPr="00174C5D" w:rsidTr="00456D2E">
        <w:trPr>
          <w:gridAfter w:val="1"/>
          <w:wAfter w:w="60" w:type="dxa"/>
          <w:trHeight w:val="756"/>
        </w:trPr>
        <w:tc>
          <w:tcPr>
            <w:tcW w:w="14920" w:type="dxa"/>
            <w:gridSpan w:val="7"/>
          </w:tcPr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11. Результативні показники бюджетної програми</w:t>
            </w:r>
          </w:p>
        </w:tc>
      </w:tr>
      <w:tr w:rsidR="0045078B" w:rsidRPr="00174C5D" w:rsidTr="00456D2E">
        <w:trPr>
          <w:trHeight w:val="756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Джерело інформації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затрат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5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60CB5" w:rsidRDefault="00E60CB5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CB5" w:rsidRDefault="00E60CB5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CB5" w:rsidRDefault="00E60CB5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E60CB5" w:rsidP="00456D2E">
            <w:pPr>
              <w:spacing w:after="0" w:line="240" w:lineRule="auto"/>
              <w:rPr>
                <w:sz w:val="24"/>
                <w:szCs w:val="24"/>
              </w:rPr>
            </w:pPr>
            <w:r w:rsidRPr="00E60CB5">
              <w:rPr>
                <w:rFonts w:ascii="Times New Roman" w:hAnsi="Times New Roman"/>
                <w:sz w:val="24"/>
                <w:szCs w:val="24"/>
              </w:rPr>
              <w:t>Розроблення  схем планування та забудови територій (містобудівної документації)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BE3940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</w:t>
            </w:r>
            <w:r w:rsidR="0045078B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кошторис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E60CB5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E60CB5" w:rsidRDefault="00E60CB5" w:rsidP="00456D2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BE394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0</w:t>
            </w:r>
            <w:r w:rsidR="00BE39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E60CB5" w:rsidRDefault="00EA1293" w:rsidP="00456D2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="00BE3940">
              <w:rPr>
                <w:sz w:val="24"/>
                <w:szCs w:val="24"/>
              </w:rPr>
              <w:t>80,0</w:t>
            </w: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sz w:val="24"/>
                <w:szCs w:val="24"/>
              </w:rPr>
              <w:br w:type="page"/>
            </w: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продукту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F07EF5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F5">
              <w:rPr>
                <w:rFonts w:ascii="Times New Roman" w:hAnsi="Times New Roman"/>
                <w:sz w:val="24"/>
                <w:szCs w:val="24"/>
              </w:rPr>
              <w:t>Вартість виготовлення  інженерно-топографічного плану місцевості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AE7087" w:rsidRDefault="00AE7087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AE7087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кошторис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AE7087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AE7087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4977BF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7BF">
              <w:rPr>
                <w:rFonts w:ascii="Times New Roman" w:hAnsi="Times New Roman"/>
                <w:sz w:val="24"/>
                <w:szCs w:val="24"/>
              </w:rPr>
              <w:t xml:space="preserve">Вартість виготовлення </w:t>
            </w:r>
            <w:proofErr w:type="spellStart"/>
            <w:r w:rsidRPr="004977BF">
              <w:rPr>
                <w:rFonts w:ascii="Times New Roman" w:hAnsi="Times New Roman"/>
                <w:sz w:val="24"/>
                <w:szCs w:val="24"/>
              </w:rPr>
              <w:t>подетального</w:t>
            </w:r>
            <w:proofErr w:type="spellEnd"/>
            <w:r w:rsidRPr="004977BF">
              <w:rPr>
                <w:rFonts w:ascii="Times New Roman" w:hAnsi="Times New Roman"/>
                <w:sz w:val="24"/>
                <w:szCs w:val="24"/>
              </w:rPr>
              <w:t xml:space="preserve"> плану територій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4977BF" w:rsidRDefault="004977BF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4977BF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кошторис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4977BF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4977BF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BE3940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CF3AE6" w:rsidRDefault="00BE3940" w:rsidP="00BE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7BF">
              <w:rPr>
                <w:rFonts w:ascii="Times New Roman" w:hAnsi="Times New Roman"/>
                <w:sz w:val="24"/>
                <w:szCs w:val="24"/>
              </w:rPr>
              <w:t xml:space="preserve">Вартість виготовлення </w:t>
            </w:r>
            <w:proofErr w:type="spellStart"/>
            <w:r w:rsidRPr="004977BF">
              <w:rPr>
                <w:rFonts w:ascii="Times New Roman" w:hAnsi="Times New Roman"/>
                <w:sz w:val="24"/>
                <w:szCs w:val="24"/>
              </w:rPr>
              <w:t>подетального</w:t>
            </w:r>
            <w:proofErr w:type="spellEnd"/>
            <w:r w:rsidRPr="004977BF">
              <w:rPr>
                <w:rFonts w:ascii="Times New Roman" w:hAnsi="Times New Roman"/>
                <w:sz w:val="24"/>
                <w:szCs w:val="24"/>
              </w:rPr>
              <w:t xml:space="preserve"> плану територій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індустріального парку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Default="00BE3940" w:rsidP="00BE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Default="00BE3940" w:rsidP="00BE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кошторис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CF3AE6" w:rsidRDefault="00BE3940" w:rsidP="00BE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Default="00BE3940" w:rsidP="00BE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Default="00BE3940" w:rsidP="00BE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BE3940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ефективності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3940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Збільшення дохідності бюджету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відс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CF3AE6" w:rsidRDefault="00BE3940" w:rsidP="00BE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розрахунок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991930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BE3940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3940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6802AE" w:rsidRDefault="00BE3940" w:rsidP="00BE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Відсоток збільшення дохідності бюджету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відс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розрахунок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991930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E3940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6802AE" w:rsidRDefault="00BE3940" w:rsidP="00BE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відс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розрахунок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991930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0" w:rsidRPr="00174C5D" w:rsidRDefault="00BE3940" w:rsidP="00BE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14960" w:type="dxa"/>
        <w:tblLayout w:type="fixed"/>
        <w:tblLook w:val="0000" w:firstRow="0" w:lastRow="0" w:firstColumn="0" w:lastColumn="0" w:noHBand="0" w:noVBand="0"/>
      </w:tblPr>
      <w:tblGrid>
        <w:gridCol w:w="6140"/>
        <w:gridCol w:w="3580"/>
        <w:gridCol w:w="5240"/>
      </w:tblGrid>
      <w:tr w:rsidR="0045078B" w:rsidRPr="00174C5D" w:rsidTr="00456D2E">
        <w:tc>
          <w:tcPr>
            <w:tcW w:w="6140" w:type="dxa"/>
          </w:tcPr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 xml:space="preserve">Керівник установи – головного 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 xml:space="preserve">розпорядника бюджетних коштів / </w:t>
            </w:r>
          </w:p>
          <w:p w:rsidR="0045078B" w:rsidRPr="00174C5D" w:rsidRDefault="0045078B" w:rsidP="00456D2E">
            <w:pPr>
              <w:spacing w:after="0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 xml:space="preserve">заступник керівника установи </w:t>
            </w:r>
          </w:p>
        </w:tc>
        <w:tc>
          <w:tcPr>
            <w:tcW w:w="3580" w:type="dxa"/>
          </w:tcPr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____________</w:t>
            </w:r>
          </w:p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(підпис)</w:t>
            </w:r>
          </w:p>
        </w:tc>
        <w:tc>
          <w:tcPr>
            <w:tcW w:w="5240" w:type="dxa"/>
          </w:tcPr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Т.С.Вишняк</w:t>
            </w:r>
            <w:proofErr w:type="spellEnd"/>
          </w:p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(ініціали/ініціал, прізвище)</w:t>
            </w:r>
          </w:p>
        </w:tc>
      </w:tr>
      <w:tr w:rsidR="0045078B" w:rsidRPr="00174C5D" w:rsidTr="00456D2E">
        <w:tc>
          <w:tcPr>
            <w:tcW w:w="14960" w:type="dxa"/>
            <w:gridSpan w:val="3"/>
          </w:tcPr>
          <w:p w:rsidR="0045078B" w:rsidRPr="00174C5D" w:rsidRDefault="0045078B" w:rsidP="00456D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>ПОГОДЖЕНО:</w:t>
            </w:r>
          </w:p>
          <w:p w:rsidR="0045078B" w:rsidRPr="00174C5D" w:rsidRDefault="0045078B" w:rsidP="00456D2E">
            <w:pPr>
              <w:jc w:val="both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>Назва місцевого фінансового органу</w:t>
            </w:r>
          </w:p>
        </w:tc>
      </w:tr>
      <w:tr w:rsidR="0045078B" w:rsidRPr="00174C5D" w:rsidTr="00456D2E">
        <w:tc>
          <w:tcPr>
            <w:tcW w:w="6140" w:type="dxa"/>
          </w:tcPr>
          <w:p w:rsidR="0045078B" w:rsidRPr="00174C5D" w:rsidRDefault="0045078B" w:rsidP="00456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Керівник місцевого фінансового органу / </w:t>
            </w:r>
          </w:p>
          <w:p w:rsidR="0045078B" w:rsidRPr="00174C5D" w:rsidRDefault="0045078B" w:rsidP="00456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lastRenderedPageBreak/>
              <w:t>заступник керівника місцевого фінансового</w:t>
            </w:r>
          </w:p>
          <w:p w:rsidR="0045078B" w:rsidRPr="00174C5D" w:rsidRDefault="0045078B" w:rsidP="00456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органу</w:t>
            </w:r>
          </w:p>
          <w:p w:rsidR="0045078B" w:rsidRPr="00174C5D" w:rsidRDefault="0045078B" w:rsidP="00456D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lastRenderedPageBreak/>
              <w:t> ____________</w:t>
            </w:r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(підпис)</w:t>
            </w:r>
          </w:p>
        </w:tc>
        <w:tc>
          <w:tcPr>
            <w:tcW w:w="5240" w:type="dxa"/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В.В.Костенко</w:t>
            </w:r>
            <w:proofErr w:type="spellEnd"/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(ініціали/ініціал, прізвище)</w:t>
            </w:r>
          </w:p>
        </w:tc>
      </w:tr>
    </w:tbl>
    <w:p w:rsidR="0045078B" w:rsidRPr="001503CE" w:rsidRDefault="0045078B" w:rsidP="0045078B">
      <w:pPr>
        <w:jc w:val="both"/>
        <w:rPr>
          <w:rFonts w:ascii="Times New Roman" w:hAnsi="Times New Roman"/>
          <w:b/>
          <w:sz w:val="24"/>
          <w:szCs w:val="24"/>
        </w:rPr>
      </w:pPr>
      <w:r w:rsidRPr="001503CE">
        <w:rPr>
          <w:rFonts w:ascii="Times New Roman" w:hAnsi="Times New Roman"/>
          <w:b/>
          <w:sz w:val="24"/>
          <w:szCs w:val="24"/>
        </w:rPr>
        <w:t xml:space="preserve">Дата погодження </w:t>
      </w:r>
    </w:p>
    <w:p w:rsidR="0045078B" w:rsidRPr="001503CE" w:rsidRDefault="0045078B" w:rsidP="0045078B">
      <w:pPr>
        <w:jc w:val="both"/>
      </w:pPr>
    </w:p>
    <w:p w:rsidR="00DE0637" w:rsidRDefault="00DB556D"/>
    <w:sectPr w:rsidR="00DE0637" w:rsidSect="00540A6D">
      <w:headerReference w:type="default" r:id="rId6"/>
      <w:pgSz w:w="16838" w:h="11906" w:orient="landscape"/>
      <w:pgMar w:top="1418" w:right="851" w:bottom="709" w:left="85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56D" w:rsidRDefault="00DB556D">
      <w:pPr>
        <w:spacing w:after="0" w:line="240" w:lineRule="auto"/>
      </w:pPr>
      <w:r>
        <w:separator/>
      </w:r>
    </w:p>
  </w:endnote>
  <w:endnote w:type="continuationSeparator" w:id="0">
    <w:p w:rsidR="00DB556D" w:rsidRDefault="00DB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56D" w:rsidRDefault="00DB556D">
      <w:pPr>
        <w:spacing w:after="0" w:line="240" w:lineRule="auto"/>
      </w:pPr>
      <w:r>
        <w:separator/>
      </w:r>
    </w:p>
  </w:footnote>
  <w:footnote w:type="continuationSeparator" w:id="0">
    <w:p w:rsidR="00DB556D" w:rsidRDefault="00DB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0FC" w:rsidRDefault="0045078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E40FC" w:rsidRDefault="00DB55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8B"/>
    <w:rsid w:val="0008667E"/>
    <w:rsid w:val="00143D7D"/>
    <w:rsid w:val="001C1128"/>
    <w:rsid w:val="00273D61"/>
    <w:rsid w:val="00282DC1"/>
    <w:rsid w:val="002E156B"/>
    <w:rsid w:val="002E44B6"/>
    <w:rsid w:val="0045078B"/>
    <w:rsid w:val="004977BF"/>
    <w:rsid w:val="004A00AA"/>
    <w:rsid w:val="004E294E"/>
    <w:rsid w:val="00573EB5"/>
    <w:rsid w:val="006129DA"/>
    <w:rsid w:val="00650E55"/>
    <w:rsid w:val="00661814"/>
    <w:rsid w:val="006B03EA"/>
    <w:rsid w:val="00712373"/>
    <w:rsid w:val="0086057D"/>
    <w:rsid w:val="0088694A"/>
    <w:rsid w:val="00991930"/>
    <w:rsid w:val="00A4119B"/>
    <w:rsid w:val="00A95F76"/>
    <w:rsid w:val="00AE7087"/>
    <w:rsid w:val="00B0411B"/>
    <w:rsid w:val="00BE3940"/>
    <w:rsid w:val="00D44596"/>
    <w:rsid w:val="00DB1758"/>
    <w:rsid w:val="00DB556D"/>
    <w:rsid w:val="00DC10E4"/>
    <w:rsid w:val="00E12235"/>
    <w:rsid w:val="00E60CB5"/>
    <w:rsid w:val="00EA1293"/>
    <w:rsid w:val="00F07EF5"/>
    <w:rsid w:val="00FA6A2A"/>
    <w:rsid w:val="00FC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1BC7"/>
  <w15:chartTrackingRefBased/>
  <w15:docId w15:val="{CCED5EB7-A282-47EB-B076-872A594C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7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7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5078B"/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450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99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919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2696</Words>
  <Characters>1538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16</cp:revision>
  <cp:lastPrinted>2019-07-18T09:05:00Z</cp:lastPrinted>
  <dcterms:created xsi:type="dcterms:W3CDTF">2019-02-20T15:19:00Z</dcterms:created>
  <dcterms:modified xsi:type="dcterms:W3CDTF">2019-09-20T12:51:00Z</dcterms:modified>
</cp:coreProperties>
</file>