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4143EA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493E2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(тридцять третя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AB0BB5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 серпня 2019 року</w:t>
      </w:r>
      <w:r w:rsidR="00B5206A">
        <w:rPr>
          <w:sz w:val="28"/>
          <w:szCs w:val="28"/>
        </w:rPr>
        <w:tab/>
        <w:t>№</w:t>
      </w:r>
      <w:r w:rsidR="003F2D0F">
        <w:rPr>
          <w:sz w:val="28"/>
          <w:szCs w:val="28"/>
          <w:lang w:val="ru-RU"/>
        </w:rPr>
        <w:t xml:space="preserve"> </w:t>
      </w:r>
      <w:r w:rsidR="00521BBB">
        <w:rPr>
          <w:sz w:val="28"/>
          <w:szCs w:val="28"/>
        </w:rPr>
        <w:t xml:space="preserve"> </w:t>
      </w:r>
      <w:r w:rsidR="004919B2">
        <w:rPr>
          <w:sz w:val="28"/>
          <w:szCs w:val="28"/>
        </w:rPr>
        <w:t>396</w:t>
      </w:r>
      <w:bookmarkStart w:id="0" w:name="_GoBack"/>
      <w:bookmarkEnd w:id="0"/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26298B">
            <w:pPr>
              <w:jc w:val="both"/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громадянам на розробку документації із </w:t>
            </w:r>
            <w:r w:rsidR="00AE32F6">
              <w:rPr>
                <w:b/>
                <w:sz w:val="28"/>
              </w:rPr>
              <w:t xml:space="preserve">землеустрою по встановленню </w:t>
            </w:r>
            <w:r w:rsidRPr="007C0F14">
              <w:rPr>
                <w:b/>
                <w:sz w:val="28"/>
              </w:rPr>
              <w:t xml:space="preserve">меж земельних ділянок на території </w:t>
            </w:r>
            <w:r w:rsidR="0026298B" w:rsidRPr="0026298B">
              <w:rPr>
                <w:b/>
                <w:sz w:val="28"/>
              </w:rPr>
              <w:t>Менської об’єднаної територіальної громади</w:t>
            </w:r>
          </w:p>
        </w:tc>
      </w:tr>
      <w:tr w:rsidR="007C0F14" w:rsidRPr="007C0F14" w:rsidTr="00CC187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заяви </w:t>
      </w:r>
      <w:r w:rsidRPr="00734510">
        <w:rPr>
          <w:color w:val="000000"/>
          <w:sz w:val="28"/>
          <w:szCs w:val="28"/>
        </w:rPr>
        <w:t>власникі</w:t>
      </w:r>
      <w:r>
        <w:rPr>
          <w:color w:val="000000"/>
          <w:sz w:val="28"/>
          <w:szCs w:val="28"/>
        </w:rPr>
        <w:t xml:space="preserve">в земельних часток (паїв) щодо </w:t>
      </w:r>
      <w:r w:rsidRPr="00734510">
        <w:rPr>
          <w:color w:val="000000"/>
          <w:sz w:val="28"/>
          <w:szCs w:val="28"/>
        </w:rPr>
        <w:t xml:space="preserve">виділення їм в натурі (на місцевості) земельних ділянок </w:t>
      </w:r>
      <w:r>
        <w:rPr>
          <w:sz w:val="28"/>
        </w:rPr>
        <w:t>відповідно до розробленої проектно-</w:t>
      </w:r>
      <w:r w:rsidRPr="00974B7A">
        <w:rPr>
          <w:sz w:val="28"/>
        </w:rPr>
        <w:t>технічної</w:t>
      </w:r>
      <w:r>
        <w:rPr>
          <w:sz w:val="28"/>
        </w:rPr>
        <w:t xml:space="preserve"> документації по</w:t>
      </w:r>
      <w:r>
        <w:rPr>
          <w:sz w:val="28"/>
          <w:szCs w:val="28"/>
        </w:rPr>
        <w:t xml:space="preserve"> паюванню</w:t>
      </w:r>
      <w:r w:rsidR="00DE3245">
        <w:rPr>
          <w:sz w:val="28"/>
          <w:szCs w:val="28"/>
        </w:rPr>
        <w:t xml:space="preserve"> </w:t>
      </w:r>
      <w:r w:rsidR="00BF0ACE">
        <w:rPr>
          <w:sz w:val="28"/>
          <w:szCs w:val="28"/>
        </w:rPr>
        <w:t>КСП</w:t>
      </w:r>
      <w:r w:rsidR="00CB4FFB">
        <w:rPr>
          <w:sz w:val="28"/>
          <w:szCs w:val="28"/>
        </w:rPr>
        <w:t xml:space="preserve"> ім. Т.Г. Шевченка</w:t>
      </w:r>
      <w:r w:rsidR="00F05ED9">
        <w:rPr>
          <w:sz w:val="28"/>
          <w:szCs w:val="28"/>
        </w:rPr>
        <w:t xml:space="preserve"> за межами </w:t>
      </w:r>
      <w:r w:rsidR="00CB4FFB">
        <w:rPr>
          <w:sz w:val="28"/>
          <w:szCs w:val="28"/>
        </w:rPr>
        <w:t>с</w:t>
      </w:r>
      <w:r w:rsidR="00F05ED9">
        <w:rPr>
          <w:sz w:val="28"/>
          <w:szCs w:val="28"/>
        </w:rPr>
        <w:t>м</w:t>
      </w:r>
      <w:r w:rsidR="00CB4FFB">
        <w:rPr>
          <w:sz w:val="28"/>
          <w:szCs w:val="28"/>
        </w:rPr>
        <w:t xml:space="preserve">т. </w:t>
      </w:r>
      <w:proofErr w:type="spellStart"/>
      <w:r w:rsidR="00CB4FFB">
        <w:rPr>
          <w:sz w:val="28"/>
          <w:szCs w:val="28"/>
        </w:rPr>
        <w:t>Макошино</w:t>
      </w:r>
      <w:proofErr w:type="spellEnd"/>
      <w:r w:rsidR="00687E1D">
        <w:rPr>
          <w:sz w:val="28"/>
          <w:szCs w:val="28"/>
        </w:rPr>
        <w:t xml:space="preserve">, </w:t>
      </w:r>
      <w:r w:rsidR="00F17B15">
        <w:rPr>
          <w:sz w:val="28"/>
          <w:szCs w:val="28"/>
        </w:rPr>
        <w:t xml:space="preserve">КСП ім. Щорса за межами с. Блистова, </w:t>
      </w:r>
      <w:r w:rsidR="00376C55">
        <w:rPr>
          <w:sz w:val="28"/>
          <w:szCs w:val="28"/>
        </w:rPr>
        <w:t>КСП «Полісся» за межами с. Синявка,</w:t>
      </w:r>
      <w:r w:rsidR="00931940">
        <w:rPr>
          <w:sz w:val="28"/>
          <w:szCs w:val="28"/>
        </w:rPr>
        <w:t xml:space="preserve"> </w:t>
      </w:r>
      <w:r w:rsidR="002E7AEE">
        <w:rPr>
          <w:sz w:val="28"/>
          <w:szCs w:val="28"/>
        </w:rPr>
        <w:t xml:space="preserve">КСП «Шлях хлібороба» за межами с. Ушня, </w:t>
      </w:r>
      <w:r w:rsidR="009C3D0A">
        <w:rPr>
          <w:sz w:val="28"/>
          <w:szCs w:val="28"/>
        </w:rPr>
        <w:t xml:space="preserve">КСГП «Родина» за межами с. </w:t>
      </w:r>
      <w:proofErr w:type="spellStart"/>
      <w:r w:rsidR="009C3D0A">
        <w:rPr>
          <w:sz w:val="28"/>
          <w:szCs w:val="28"/>
        </w:rPr>
        <w:t>Бірківка</w:t>
      </w:r>
      <w:proofErr w:type="spellEnd"/>
      <w:r w:rsidR="009C3D0A">
        <w:rPr>
          <w:sz w:val="28"/>
          <w:szCs w:val="28"/>
        </w:rPr>
        <w:t xml:space="preserve">, </w:t>
      </w:r>
      <w:r w:rsidRPr="00141C3E">
        <w:rPr>
          <w:sz w:val="28"/>
          <w:szCs w:val="28"/>
        </w:rPr>
        <w:t xml:space="preserve">керуючись Законом України </w:t>
      </w:r>
      <w:r>
        <w:rPr>
          <w:sz w:val="28"/>
          <w:szCs w:val="28"/>
        </w:rPr>
        <w:t>«</w:t>
      </w:r>
      <w:r w:rsidRPr="00141C3E">
        <w:rPr>
          <w:sz w:val="28"/>
          <w:szCs w:val="28"/>
        </w:rPr>
        <w:t>Про порядок виділення в натурі (на</w:t>
      </w:r>
      <w:r>
        <w:rPr>
          <w:sz w:val="28"/>
          <w:szCs w:val="28"/>
        </w:rPr>
        <w:t xml:space="preserve"> місцевості) земельних ділянок </w:t>
      </w:r>
      <w:r w:rsidRPr="00141C3E">
        <w:rPr>
          <w:sz w:val="28"/>
          <w:szCs w:val="28"/>
        </w:rPr>
        <w:t>власникам земельних часток (паїв)</w:t>
      </w:r>
      <w:r>
        <w:rPr>
          <w:sz w:val="28"/>
          <w:szCs w:val="28"/>
        </w:rPr>
        <w:t>»</w:t>
      </w:r>
      <w:r w:rsidRPr="00141C3E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1. Надати дозвіл  громадянам, власникам сертифікатів, на виготовлення документації із землеустрою по встановленню (відновленню) меж земельних ділянок </w:t>
      </w:r>
      <w:r>
        <w:rPr>
          <w:sz w:val="28"/>
          <w:szCs w:val="28"/>
        </w:rPr>
        <w:t>для виділення їх в натурі (на місцевості)</w:t>
      </w:r>
      <w:r w:rsidRPr="00141C3E">
        <w:rPr>
          <w:sz w:val="28"/>
          <w:szCs w:val="28"/>
        </w:rPr>
        <w:t xml:space="preserve"> </w:t>
      </w:r>
      <w:r>
        <w:rPr>
          <w:sz w:val="28"/>
          <w:szCs w:val="28"/>
        </w:rPr>
        <w:t>на підставі</w:t>
      </w:r>
      <w:r w:rsidRPr="00141C3E">
        <w:rPr>
          <w:sz w:val="28"/>
          <w:szCs w:val="28"/>
        </w:rPr>
        <w:t xml:space="preserve"> сертифікатів на право на земельну частку (пай) для ведення то</w:t>
      </w:r>
      <w:r>
        <w:rPr>
          <w:sz w:val="28"/>
          <w:szCs w:val="28"/>
        </w:rPr>
        <w:t xml:space="preserve">варного сільськогосподарського </w:t>
      </w:r>
      <w:r w:rsidRPr="003B28B3">
        <w:rPr>
          <w:sz w:val="28"/>
          <w:szCs w:val="28"/>
        </w:rPr>
        <w:t>виробництва на території Менського району: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CF5730" w:rsidRDefault="00BF0ACE" w:rsidP="00CF573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</w:t>
      </w:r>
      <w:r w:rsidR="00CB4FFB">
        <w:rPr>
          <w:b/>
          <w:sz w:val="28"/>
          <w:szCs w:val="28"/>
        </w:rPr>
        <w:t xml:space="preserve"> смт </w:t>
      </w:r>
      <w:proofErr w:type="spellStart"/>
      <w:r w:rsidR="00CB4FFB">
        <w:rPr>
          <w:b/>
          <w:sz w:val="28"/>
          <w:szCs w:val="28"/>
        </w:rPr>
        <w:t>Макошино</w:t>
      </w:r>
      <w:proofErr w:type="spellEnd"/>
      <w:r w:rsidR="00CF5730">
        <w:rPr>
          <w:b/>
          <w:sz w:val="28"/>
          <w:szCs w:val="28"/>
        </w:rPr>
        <w:t>:</w:t>
      </w:r>
    </w:p>
    <w:p w:rsidR="00CF5730" w:rsidRDefault="00D56143" w:rsidP="00817FA8">
      <w:pPr>
        <w:tabs>
          <w:tab w:val="left" w:pos="595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Матвієнко Валерій Анатолійович</w:t>
      </w:r>
      <w:r w:rsidR="00817FA8">
        <w:rPr>
          <w:sz w:val="28"/>
          <w:szCs w:val="28"/>
        </w:rPr>
        <w:tab/>
      </w:r>
      <w:r>
        <w:rPr>
          <w:sz w:val="28"/>
          <w:szCs w:val="28"/>
        </w:rPr>
        <w:t>ЧН № 0169872</w:t>
      </w:r>
    </w:p>
    <w:p w:rsidR="00D56143" w:rsidRDefault="00D56143" w:rsidP="00F17B15">
      <w:pPr>
        <w:ind w:firstLine="720"/>
        <w:jc w:val="both"/>
        <w:rPr>
          <w:b/>
          <w:sz w:val="28"/>
          <w:szCs w:val="28"/>
        </w:rPr>
      </w:pPr>
    </w:p>
    <w:p w:rsidR="00F17B15" w:rsidRDefault="00F17B15" w:rsidP="00F17B1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Блистова:</w:t>
      </w:r>
    </w:p>
    <w:p w:rsidR="00F17B15" w:rsidRPr="00F17B15" w:rsidRDefault="00D56143" w:rsidP="00F17B15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Коваленко Ганна Федотівна</w:t>
      </w:r>
      <w:r>
        <w:rPr>
          <w:sz w:val="28"/>
          <w:szCs w:val="28"/>
        </w:rPr>
        <w:tab/>
        <w:t>ЧН № 0207288</w:t>
      </w:r>
    </w:p>
    <w:p w:rsidR="00C67512" w:rsidRDefault="00D56143" w:rsidP="00D56143">
      <w:pPr>
        <w:tabs>
          <w:tab w:val="left" w:pos="595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Наталія Миколаївна</w:t>
      </w:r>
      <w:r>
        <w:rPr>
          <w:sz w:val="28"/>
          <w:szCs w:val="28"/>
        </w:rPr>
        <w:tab/>
        <w:t>ЧН № 0207474</w:t>
      </w:r>
    </w:p>
    <w:p w:rsidR="00CE004E" w:rsidRDefault="00CE004E" w:rsidP="00CE004E">
      <w:pPr>
        <w:ind w:firstLine="720"/>
        <w:jc w:val="both"/>
        <w:rPr>
          <w:b/>
          <w:sz w:val="28"/>
          <w:szCs w:val="28"/>
        </w:rPr>
      </w:pPr>
    </w:p>
    <w:p w:rsidR="00736D6B" w:rsidRDefault="00736D6B" w:rsidP="00736D6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Синявка:</w:t>
      </w:r>
    </w:p>
    <w:p w:rsidR="00C86448" w:rsidRPr="00736D6B" w:rsidRDefault="00736D6B" w:rsidP="00376C55">
      <w:pPr>
        <w:tabs>
          <w:tab w:val="left" w:pos="5954"/>
        </w:tabs>
        <w:ind w:firstLine="709"/>
        <w:jc w:val="both"/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Доценко</w:t>
      </w:r>
      <w:proofErr w:type="spellEnd"/>
      <w:r>
        <w:rPr>
          <w:sz w:val="28"/>
          <w:szCs w:val="28"/>
        </w:rPr>
        <w:t xml:space="preserve"> Денис Вікторович</w:t>
      </w:r>
      <w:r>
        <w:rPr>
          <w:sz w:val="28"/>
          <w:szCs w:val="28"/>
        </w:rPr>
        <w:tab/>
        <w:t>ЧН № 0269172-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736D6B" w:rsidRPr="00736D6B" w:rsidRDefault="00736D6B" w:rsidP="00376C55">
      <w:pPr>
        <w:tabs>
          <w:tab w:val="left" w:pos="5954"/>
        </w:tabs>
        <w:ind w:firstLine="709"/>
        <w:jc w:val="both"/>
        <w:rPr>
          <w:sz w:val="28"/>
          <w:szCs w:val="28"/>
          <w:vertAlign w:val="subscript"/>
        </w:rPr>
      </w:pPr>
      <w:proofErr w:type="spellStart"/>
      <w:r w:rsidRPr="00736D6B">
        <w:rPr>
          <w:sz w:val="28"/>
          <w:szCs w:val="28"/>
        </w:rPr>
        <w:t>Доценко</w:t>
      </w:r>
      <w:proofErr w:type="spellEnd"/>
      <w:r w:rsidRPr="00736D6B">
        <w:rPr>
          <w:sz w:val="28"/>
          <w:szCs w:val="28"/>
        </w:rPr>
        <w:t xml:space="preserve"> Денис Вікторович</w:t>
      </w:r>
      <w:r w:rsidR="00434562">
        <w:rPr>
          <w:sz w:val="28"/>
          <w:szCs w:val="28"/>
        </w:rPr>
        <w:tab/>
        <w:t>РН № 968119 -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376C55" w:rsidRDefault="00736D6B" w:rsidP="00376C55">
      <w:pPr>
        <w:tabs>
          <w:tab w:val="left" w:pos="5954"/>
        </w:tabs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Даценко Артем Сергійович</w:t>
      </w:r>
      <w:r>
        <w:rPr>
          <w:sz w:val="28"/>
          <w:szCs w:val="28"/>
        </w:rPr>
        <w:tab/>
        <w:t>ЧН № 0269172-</w:t>
      </w:r>
      <w:r>
        <w:rPr>
          <w:sz w:val="28"/>
          <w:szCs w:val="28"/>
          <w:vertAlign w:val="superscript"/>
        </w:rPr>
        <w:t>1/</w:t>
      </w:r>
      <w:r>
        <w:rPr>
          <w:sz w:val="28"/>
          <w:szCs w:val="28"/>
          <w:vertAlign w:val="subscript"/>
        </w:rPr>
        <w:t>2</w:t>
      </w:r>
    </w:p>
    <w:p w:rsidR="00736D6B" w:rsidRPr="00736D6B" w:rsidRDefault="00736D6B" w:rsidP="00736D6B">
      <w:pPr>
        <w:tabs>
          <w:tab w:val="left" w:pos="5954"/>
        </w:tabs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Даценко Артем Сергійович</w:t>
      </w:r>
      <w:r>
        <w:rPr>
          <w:sz w:val="28"/>
          <w:szCs w:val="28"/>
        </w:rPr>
        <w:tab/>
        <w:t xml:space="preserve">РН № 968119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CB23E5" w:rsidRDefault="00CB23E5" w:rsidP="002E7AEE">
      <w:pPr>
        <w:ind w:firstLine="720"/>
        <w:jc w:val="both"/>
        <w:rPr>
          <w:b/>
          <w:sz w:val="28"/>
          <w:szCs w:val="28"/>
        </w:rPr>
      </w:pPr>
    </w:p>
    <w:p w:rsidR="002E7AEE" w:rsidRDefault="002E7AEE" w:rsidP="002E7AE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Ушня:</w:t>
      </w:r>
    </w:p>
    <w:p w:rsidR="002E7AEE" w:rsidRPr="00235B59" w:rsidRDefault="00235B59" w:rsidP="00235B59">
      <w:pPr>
        <w:tabs>
          <w:tab w:val="left" w:pos="5954"/>
        </w:tabs>
        <w:ind w:firstLine="720"/>
        <w:jc w:val="both"/>
        <w:rPr>
          <w:sz w:val="28"/>
          <w:szCs w:val="28"/>
        </w:rPr>
      </w:pPr>
      <w:proofErr w:type="spellStart"/>
      <w:r w:rsidRPr="00235B59">
        <w:rPr>
          <w:sz w:val="28"/>
          <w:szCs w:val="28"/>
        </w:rPr>
        <w:t>Про</w:t>
      </w:r>
      <w:r>
        <w:rPr>
          <w:sz w:val="28"/>
          <w:szCs w:val="28"/>
        </w:rPr>
        <w:t>сяник</w:t>
      </w:r>
      <w:proofErr w:type="spellEnd"/>
      <w:r>
        <w:rPr>
          <w:sz w:val="28"/>
          <w:szCs w:val="28"/>
        </w:rPr>
        <w:t xml:space="preserve"> Анатолій Миколайович</w:t>
      </w:r>
      <w:r>
        <w:rPr>
          <w:sz w:val="28"/>
          <w:szCs w:val="28"/>
        </w:rPr>
        <w:tab/>
        <w:t>ЧН № 0071938</w:t>
      </w:r>
    </w:p>
    <w:p w:rsidR="00736D6B" w:rsidRDefault="00235B59" w:rsidP="00376C55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spellStart"/>
      <w:r w:rsidRPr="00235B59">
        <w:rPr>
          <w:sz w:val="28"/>
          <w:szCs w:val="28"/>
        </w:rPr>
        <w:t>Просяник</w:t>
      </w:r>
      <w:proofErr w:type="spellEnd"/>
      <w:r w:rsidRPr="00235B59">
        <w:rPr>
          <w:sz w:val="28"/>
          <w:szCs w:val="28"/>
        </w:rPr>
        <w:t xml:space="preserve"> А</w:t>
      </w:r>
      <w:r>
        <w:rPr>
          <w:sz w:val="28"/>
          <w:szCs w:val="28"/>
        </w:rPr>
        <w:t>натолій Миколайович</w:t>
      </w:r>
      <w:r>
        <w:rPr>
          <w:sz w:val="28"/>
          <w:szCs w:val="28"/>
        </w:rPr>
        <w:tab/>
        <w:t>ЧН № 0071937</w:t>
      </w:r>
    </w:p>
    <w:p w:rsidR="009C3D0A" w:rsidRDefault="009C3D0A" w:rsidP="009C3D0A">
      <w:pPr>
        <w:ind w:firstLine="720"/>
        <w:jc w:val="both"/>
        <w:rPr>
          <w:b/>
          <w:sz w:val="28"/>
          <w:szCs w:val="28"/>
        </w:rPr>
      </w:pPr>
    </w:p>
    <w:p w:rsidR="00D54056" w:rsidRPr="00141C3E" w:rsidRDefault="00D54056" w:rsidP="00D54056">
      <w:pPr>
        <w:ind w:firstLine="720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2. Громадянам замовити технічну документацію із землеустрою та подати на затвердження в установленому законодавством порядку.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Pr="0051245C" w:rsidRDefault="00DC1BD6" w:rsidP="00D54056">
      <w:pPr>
        <w:ind w:firstLine="720"/>
        <w:jc w:val="both"/>
        <w:rPr>
          <w:sz w:val="28"/>
          <w:szCs w:val="28"/>
        </w:rPr>
      </w:pPr>
    </w:p>
    <w:p w:rsidR="00A76D22" w:rsidRPr="00EA6154" w:rsidRDefault="00817FA8" w:rsidP="00817FA8">
      <w:pPr>
        <w:tabs>
          <w:tab w:val="left" w:pos="6946"/>
          <w:tab w:val="left" w:pos="7371"/>
        </w:tabs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74B7">
        <w:rPr>
          <w:b/>
          <w:sz w:val="28"/>
          <w:szCs w:val="28"/>
        </w:rPr>
        <w:t>Г.А.</w:t>
      </w:r>
      <w:r w:rsidR="00BC20EE">
        <w:rPr>
          <w:b/>
          <w:sz w:val="28"/>
          <w:szCs w:val="28"/>
        </w:rPr>
        <w:t xml:space="preserve"> </w:t>
      </w:r>
      <w:r w:rsidR="005B74B7">
        <w:rPr>
          <w:b/>
          <w:sz w:val="28"/>
          <w:szCs w:val="28"/>
        </w:rPr>
        <w:t>Примаков</w:t>
      </w:r>
    </w:p>
    <w:sectPr w:rsidR="00A76D22" w:rsidRPr="00EA6154" w:rsidSect="001A3125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67" w:rsidRDefault="005B5D67">
      <w:r>
        <w:separator/>
      </w:r>
    </w:p>
  </w:endnote>
  <w:endnote w:type="continuationSeparator" w:id="0">
    <w:p w:rsidR="005B5D67" w:rsidRDefault="005B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67" w:rsidRDefault="005B5D67">
      <w:r>
        <w:separator/>
      </w:r>
    </w:p>
  </w:footnote>
  <w:footnote w:type="continuationSeparator" w:id="0">
    <w:p w:rsidR="005B5D67" w:rsidRDefault="005B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38D0"/>
    <w:rsid w:val="00016C1A"/>
    <w:rsid w:val="00022031"/>
    <w:rsid w:val="00027648"/>
    <w:rsid w:val="00031C24"/>
    <w:rsid w:val="00033A58"/>
    <w:rsid w:val="000356A3"/>
    <w:rsid w:val="00036F72"/>
    <w:rsid w:val="00053D05"/>
    <w:rsid w:val="00057851"/>
    <w:rsid w:val="00060186"/>
    <w:rsid w:val="00060771"/>
    <w:rsid w:val="000672C6"/>
    <w:rsid w:val="00071FFB"/>
    <w:rsid w:val="00075DD3"/>
    <w:rsid w:val="00077B55"/>
    <w:rsid w:val="000A02D3"/>
    <w:rsid w:val="000A15D1"/>
    <w:rsid w:val="000A1810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83F"/>
    <w:rsid w:val="00106EA1"/>
    <w:rsid w:val="0013060A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3125"/>
    <w:rsid w:val="001A419A"/>
    <w:rsid w:val="001B1889"/>
    <w:rsid w:val="001B3EDE"/>
    <w:rsid w:val="001B6BDE"/>
    <w:rsid w:val="001C5E69"/>
    <w:rsid w:val="001C6EC2"/>
    <w:rsid w:val="001D09E6"/>
    <w:rsid w:val="001D2F6D"/>
    <w:rsid w:val="001E2E45"/>
    <w:rsid w:val="001F506A"/>
    <w:rsid w:val="00203AF2"/>
    <w:rsid w:val="00211DFC"/>
    <w:rsid w:val="00212A4B"/>
    <w:rsid w:val="002207A9"/>
    <w:rsid w:val="00220A39"/>
    <w:rsid w:val="0023227E"/>
    <w:rsid w:val="002332C0"/>
    <w:rsid w:val="00235B59"/>
    <w:rsid w:val="00240339"/>
    <w:rsid w:val="00255FA8"/>
    <w:rsid w:val="00261818"/>
    <w:rsid w:val="002619B3"/>
    <w:rsid w:val="0026239D"/>
    <w:rsid w:val="0026298B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7095"/>
    <w:rsid w:val="002B2CDF"/>
    <w:rsid w:val="002D44B1"/>
    <w:rsid w:val="002E7A3E"/>
    <w:rsid w:val="002E7AEE"/>
    <w:rsid w:val="002F04B4"/>
    <w:rsid w:val="002F3510"/>
    <w:rsid w:val="002F3E20"/>
    <w:rsid w:val="00305D56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76C55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2D0F"/>
    <w:rsid w:val="003F3440"/>
    <w:rsid w:val="00406630"/>
    <w:rsid w:val="004143EA"/>
    <w:rsid w:val="004253C2"/>
    <w:rsid w:val="00434562"/>
    <w:rsid w:val="00436D7E"/>
    <w:rsid w:val="004408FF"/>
    <w:rsid w:val="00441AAF"/>
    <w:rsid w:val="004568E0"/>
    <w:rsid w:val="00460B1A"/>
    <w:rsid w:val="00463CCC"/>
    <w:rsid w:val="004660B0"/>
    <w:rsid w:val="00471261"/>
    <w:rsid w:val="004816A5"/>
    <w:rsid w:val="00482F02"/>
    <w:rsid w:val="004837FD"/>
    <w:rsid w:val="004919B2"/>
    <w:rsid w:val="00493E2F"/>
    <w:rsid w:val="004967D3"/>
    <w:rsid w:val="00496CCE"/>
    <w:rsid w:val="004A1D30"/>
    <w:rsid w:val="004A20C3"/>
    <w:rsid w:val="004A77CC"/>
    <w:rsid w:val="004B1348"/>
    <w:rsid w:val="004C218B"/>
    <w:rsid w:val="004C6024"/>
    <w:rsid w:val="004C6514"/>
    <w:rsid w:val="004E4450"/>
    <w:rsid w:val="004F21C9"/>
    <w:rsid w:val="004F384E"/>
    <w:rsid w:val="004F432F"/>
    <w:rsid w:val="004F47D7"/>
    <w:rsid w:val="0050700D"/>
    <w:rsid w:val="0051245C"/>
    <w:rsid w:val="005128D1"/>
    <w:rsid w:val="00516F71"/>
    <w:rsid w:val="00520D6D"/>
    <w:rsid w:val="00521BBB"/>
    <w:rsid w:val="00530C99"/>
    <w:rsid w:val="00537266"/>
    <w:rsid w:val="0056573C"/>
    <w:rsid w:val="005740AC"/>
    <w:rsid w:val="00575092"/>
    <w:rsid w:val="00583749"/>
    <w:rsid w:val="0059146E"/>
    <w:rsid w:val="005A1D56"/>
    <w:rsid w:val="005B27F1"/>
    <w:rsid w:val="005B4FCA"/>
    <w:rsid w:val="005B5D67"/>
    <w:rsid w:val="005B74B7"/>
    <w:rsid w:val="005C111C"/>
    <w:rsid w:val="005C12B4"/>
    <w:rsid w:val="005C5CE6"/>
    <w:rsid w:val="005C6DF3"/>
    <w:rsid w:val="005D5F06"/>
    <w:rsid w:val="005D79CE"/>
    <w:rsid w:val="005E6D37"/>
    <w:rsid w:val="005F357A"/>
    <w:rsid w:val="0060374E"/>
    <w:rsid w:val="00632C63"/>
    <w:rsid w:val="00633887"/>
    <w:rsid w:val="00644036"/>
    <w:rsid w:val="00650195"/>
    <w:rsid w:val="00666E5C"/>
    <w:rsid w:val="0067538C"/>
    <w:rsid w:val="00687E1D"/>
    <w:rsid w:val="00690115"/>
    <w:rsid w:val="006A00D2"/>
    <w:rsid w:val="006D353B"/>
    <w:rsid w:val="006E14C9"/>
    <w:rsid w:val="00703EA3"/>
    <w:rsid w:val="007050C0"/>
    <w:rsid w:val="00713DC9"/>
    <w:rsid w:val="00722F99"/>
    <w:rsid w:val="0072701B"/>
    <w:rsid w:val="00734510"/>
    <w:rsid w:val="00736D6B"/>
    <w:rsid w:val="00747C1F"/>
    <w:rsid w:val="00756E2D"/>
    <w:rsid w:val="00757786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B3FDB"/>
    <w:rsid w:val="008C0B61"/>
    <w:rsid w:val="008C6B89"/>
    <w:rsid w:val="008D3D6C"/>
    <w:rsid w:val="008D5615"/>
    <w:rsid w:val="008E41A4"/>
    <w:rsid w:val="008E5682"/>
    <w:rsid w:val="008F4B7C"/>
    <w:rsid w:val="00901446"/>
    <w:rsid w:val="00903F5D"/>
    <w:rsid w:val="00914465"/>
    <w:rsid w:val="00917E69"/>
    <w:rsid w:val="00922684"/>
    <w:rsid w:val="0092488B"/>
    <w:rsid w:val="00931940"/>
    <w:rsid w:val="00932F1A"/>
    <w:rsid w:val="009344AA"/>
    <w:rsid w:val="00944BEE"/>
    <w:rsid w:val="00945220"/>
    <w:rsid w:val="009471B3"/>
    <w:rsid w:val="0096284F"/>
    <w:rsid w:val="0096303A"/>
    <w:rsid w:val="009631B4"/>
    <w:rsid w:val="00974B7A"/>
    <w:rsid w:val="009750AD"/>
    <w:rsid w:val="00984E75"/>
    <w:rsid w:val="00993FEE"/>
    <w:rsid w:val="009977C6"/>
    <w:rsid w:val="0099791C"/>
    <w:rsid w:val="00997C99"/>
    <w:rsid w:val="009A0A3B"/>
    <w:rsid w:val="009A0BCD"/>
    <w:rsid w:val="009C3D0A"/>
    <w:rsid w:val="009D41F4"/>
    <w:rsid w:val="009E1391"/>
    <w:rsid w:val="009E3026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16D8"/>
    <w:rsid w:val="00A6281D"/>
    <w:rsid w:val="00A67143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0BB5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509D8"/>
    <w:rsid w:val="00B5206A"/>
    <w:rsid w:val="00B60929"/>
    <w:rsid w:val="00B62D83"/>
    <w:rsid w:val="00B70802"/>
    <w:rsid w:val="00B74D7C"/>
    <w:rsid w:val="00B76952"/>
    <w:rsid w:val="00B864C9"/>
    <w:rsid w:val="00BA55FA"/>
    <w:rsid w:val="00BA63C2"/>
    <w:rsid w:val="00BA783E"/>
    <w:rsid w:val="00BB40B2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67512"/>
    <w:rsid w:val="00C86448"/>
    <w:rsid w:val="00CA0E35"/>
    <w:rsid w:val="00CB19FB"/>
    <w:rsid w:val="00CB23E5"/>
    <w:rsid w:val="00CB2884"/>
    <w:rsid w:val="00CB4FFB"/>
    <w:rsid w:val="00CB7DCC"/>
    <w:rsid w:val="00CC1870"/>
    <w:rsid w:val="00CC2B2A"/>
    <w:rsid w:val="00CC2F30"/>
    <w:rsid w:val="00CC5F4A"/>
    <w:rsid w:val="00CD0374"/>
    <w:rsid w:val="00CD297E"/>
    <w:rsid w:val="00CE004E"/>
    <w:rsid w:val="00CE386A"/>
    <w:rsid w:val="00CE68FD"/>
    <w:rsid w:val="00CF5730"/>
    <w:rsid w:val="00CF5F33"/>
    <w:rsid w:val="00CF7676"/>
    <w:rsid w:val="00D00F3B"/>
    <w:rsid w:val="00D12F2E"/>
    <w:rsid w:val="00D135B3"/>
    <w:rsid w:val="00D17ED3"/>
    <w:rsid w:val="00D3366A"/>
    <w:rsid w:val="00D36C7B"/>
    <w:rsid w:val="00D37549"/>
    <w:rsid w:val="00D433AB"/>
    <w:rsid w:val="00D5238F"/>
    <w:rsid w:val="00D5329A"/>
    <w:rsid w:val="00D54056"/>
    <w:rsid w:val="00D56143"/>
    <w:rsid w:val="00D66587"/>
    <w:rsid w:val="00D679F5"/>
    <w:rsid w:val="00D77F44"/>
    <w:rsid w:val="00D812F9"/>
    <w:rsid w:val="00D85E5F"/>
    <w:rsid w:val="00D87E58"/>
    <w:rsid w:val="00DA3E21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66D6"/>
    <w:rsid w:val="00E37480"/>
    <w:rsid w:val="00E5432A"/>
    <w:rsid w:val="00E57694"/>
    <w:rsid w:val="00E6221D"/>
    <w:rsid w:val="00E64ABF"/>
    <w:rsid w:val="00E7476F"/>
    <w:rsid w:val="00E7793D"/>
    <w:rsid w:val="00E847B8"/>
    <w:rsid w:val="00E925E4"/>
    <w:rsid w:val="00EA0940"/>
    <w:rsid w:val="00EA0C5E"/>
    <w:rsid w:val="00EA4289"/>
    <w:rsid w:val="00EA6154"/>
    <w:rsid w:val="00EA7556"/>
    <w:rsid w:val="00EB4BFB"/>
    <w:rsid w:val="00EC29C6"/>
    <w:rsid w:val="00EC3441"/>
    <w:rsid w:val="00EC3536"/>
    <w:rsid w:val="00ED2261"/>
    <w:rsid w:val="00EE6528"/>
    <w:rsid w:val="00EF0F91"/>
    <w:rsid w:val="00EF65D8"/>
    <w:rsid w:val="00F00E04"/>
    <w:rsid w:val="00F05ED9"/>
    <w:rsid w:val="00F10306"/>
    <w:rsid w:val="00F17B15"/>
    <w:rsid w:val="00F2049E"/>
    <w:rsid w:val="00F25556"/>
    <w:rsid w:val="00F3360D"/>
    <w:rsid w:val="00F36F92"/>
    <w:rsid w:val="00F569D5"/>
    <w:rsid w:val="00F647AE"/>
    <w:rsid w:val="00F6508D"/>
    <w:rsid w:val="00F77EDB"/>
    <w:rsid w:val="00F87C3D"/>
    <w:rsid w:val="00FA1AEF"/>
    <w:rsid w:val="00FA1E03"/>
    <w:rsid w:val="00FA36A1"/>
    <w:rsid w:val="00FA4DA3"/>
    <w:rsid w:val="00FC24A6"/>
    <w:rsid w:val="00FC50D9"/>
    <w:rsid w:val="00FD6FA1"/>
    <w:rsid w:val="00FE6B9C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4F79B"/>
  <w14:defaultImageDpi w14:val="0"/>
  <w15:docId w15:val="{364CB09F-E6E7-47EA-B671-14D759C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AE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dcterms:created xsi:type="dcterms:W3CDTF">2019-08-30T14:01:00Z</dcterms:created>
  <dcterms:modified xsi:type="dcterms:W3CDTF">2019-08-30T14:02:00Z</dcterms:modified>
</cp:coreProperties>
</file>